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附件：5月11、12日监考及考务人员分工明细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1、考务组</w:t>
      </w:r>
      <w:r>
        <w:rPr>
          <w:rFonts w:hint="eastAsia" w:ascii="仿宋" w:hAnsi="仿宋" w:eastAsia="仿宋" w:cs="仿宋"/>
          <w:sz w:val="28"/>
          <w:szCs w:val="28"/>
        </w:rPr>
        <w:t>：韩大国、潘仁炎、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吴晗华、姚君、鲍建军、侯昌松、陈昀岚、李青、薛枫、程汪、曹野平、徐一辰、王艺楠、夏仙民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2、纪检监察（信访）组：</w:t>
      </w:r>
      <w:r>
        <w:rPr>
          <w:rFonts w:hint="eastAsia" w:ascii="仿宋" w:hAnsi="仿宋" w:eastAsia="仿宋" w:cs="仿宋"/>
          <w:sz w:val="28"/>
          <w:szCs w:val="28"/>
        </w:rPr>
        <w:t>刘海、钱农、丁永红、贺嘉、束舒娅、杨超、孙阿楠、夏冰莹、陆淮光、王如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3、5月11日上午、下午监考人员安排（上午24个考场，下午23个考场）：</w:t>
      </w:r>
      <w:r>
        <w:rPr>
          <w:rFonts w:hint="eastAsia" w:ascii="仿宋" w:hAnsi="仿宋" w:eastAsia="仿宋" w:cs="仿宋"/>
          <w:sz w:val="28"/>
          <w:szCs w:val="28"/>
        </w:rPr>
        <w:t>刘涛、李卫国、周正、殷少勤、冉雯雯、陆璐、何梦婷、夏冰莹、徐芳、龚先进、陆淮光、杨超、申莹和、孙鑫、王昕、张纪辰、余松阳、周静、江瑷男、孙阿楠、赵丹晟、胡曦雯、姚梓靖、郑星、朱泽军、戚庆燕、张蕊、康宁、单文洁、张永良、胡悦、丁雅晴、王如、金转、魏媛媛、何梦娴、郑军、孔晓欣、吴晨晨、李梦雅、钱佳、汪瑜、胡玥、陈伟伟、丁梦溪、李玉煜、李晓婷（下午考务）、杨阳冰（下午考务）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4、5月12日上午、下午素描、色彩监考人员安排（32人）</w:t>
      </w:r>
      <w:r>
        <w:rPr>
          <w:rFonts w:hint="eastAsia" w:ascii="仿宋" w:hAnsi="仿宋" w:eastAsia="仿宋" w:cs="仿宋"/>
          <w:sz w:val="28"/>
          <w:szCs w:val="28"/>
        </w:rPr>
        <w:t>：冉雯雯、王昕、周静、江瑷男、胡曦雯、张永良、金转、郑军、孔晓欣、汪瑜、胡玥、丁梦溪、曹磊、邹荣学、常昕、胡宇笛、于松洁、杨扬、何梦娴、李梦雅、朱泽军、杨阳冰、李晓婷、高彦、由曦、汪伊珺、胡悦、吴晨晨、姚梓靖、王凯、钱佳、曹晓燕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5、5月12日表演、播音主持、音乐表演专业考试考务人员</w:t>
      </w:r>
    </w:p>
    <w:p>
      <w:pPr>
        <w:widowControl/>
        <w:spacing w:line="4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1）、表演(黄梅戏)、表演(戏剧影视表演)考场</w:t>
      </w:r>
    </w:p>
    <w:p>
      <w:pPr>
        <w:spacing w:line="40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抽签: 阚侃；叫号：冯传胜、李新新；统分：洪亚卡；复核：王倩；纪检监察：孙阿楠。</w:t>
      </w:r>
    </w:p>
    <w:p>
      <w:pPr>
        <w:widowControl/>
        <w:spacing w:line="4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2）、表演(中国舞)考场</w:t>
      </w:r>
    </w:p>
    <w:p>
      <w:pPr>
        <w:widowControl/>
        <w:spacing w:line="4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抽签: 郑星；叫号：魏媛媛、刘永亮；统分：谢春侠；复核：盛丽；纪检监察：陆淮光。</w:t>
      </w:r>
    </w:p>
    <w:p>
      <w:pPr>
        <w:widowControl/>
        <w:spacing w:line="4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3）、戏剧影视导演（播音主持）</w:t>
      </w:r>
    </w:p>
    <w:p>
      <w:pPr>
        <w:widowControl/>
        <w:spacing w:line="4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抽签:李娜（音舞）；叫号：陈伟伟、单文洁、孙鑫；统分：戴宇峰；复核：罗守俊；纪检监察：夏冰莹。</w:t>
      </w:r>
    </w:p>
    <w:p>
      <w:pPr>
        <w:widowControl/>
        <w:spacing w:line="4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4）、音乐表演（声乐演唱）考场</w:t>
      </w:r>
    </w:p>
    <w:p>
      <w:pPr>
        <w:widowControl/>
        <w:spacing w:line="4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抽签:王艺楠；叫号：陈娟、崔璀、梅倩；统分：汤家群；复核：闫帆；纪检监察：王如。</w:t>
      </w:r>
    </w:p>
    <w:p>
      <w:pPr>
        <w:widowControl/>
        <w:spacing w:line="4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5）、音乐表演（中国乐器、西洋乐器、钢琴演奏）考场</w:t>
      </w:r>
    </w:p>
    <w:p>
      <w:pPr>
        <w:widowControl/>
        <w:spacing w:line="4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抽签: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余松阳；叫号：丁雅晴、张珂；统分：范静雯；复核：龚先进；纪检监察：杨超。</w:t>
      </w:r>
    </w:p>
    <w:p>
      <w:pPr>
        <w:widowControl/>
        <w:spacing w:line="4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6、5月11日上午、下午试卷收发组人员：</w:t>
      </w:r>
      <w:r>
        <w:rPr>
          <w:rFonts w:hint="eastAsia" w:ascii="仿宋" w:hAnsi="仿宋" w:eastAsia="仿宋" w:cs="仿宋"/>
          <w:sz w:val="28"/>
          <w:szCs w:val="28"/>
        </w:rPr>
        <w:t>洪亚卡、汤家群、戴宇峰、崔璀、谢春侠、李新新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7、成绩复核、统计组人员：</w:t>
      </w:r>
      <w:r>
        <w:rPr>
          <w:rFonts w:hint="eastAsia" w:ascii="仿宋" w:hAnsi="仿宋" w:eastAsia="仿宋" w:cs="仿宋"/>
          <w:sz w:val="28"/>
          <w:szCs w:val="28"/>
        </w:rPr>
        <w:t>陈伟伟、王星宇、孙静、魏媛媛、乔禾、郑军、吴晨晨、李梦雅、洪亚卡、戴宇峰、李新新、崔璀、梅倩、张珂、尚静</w:t>
      </w:r>
    </w:p>
    <w:p>
      <w:pPr>
        <w:rPr>
          <w:rFonts w:ascii="仿宋" w:hAnsi="仿宋" w:eastAsia="仿宋" w:cs="仿宋"/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5916"/>
    <w:rsid w:val="00466FE6"/>
    <w:rsid w:val="007B5A8E"/>
    <w:rsid w:val="009E001F"/>
    <w:rsid w:val="00D46DC2"/>
    <w:rsid w:val="00D57DA7"/>
    <w:rsid w:val="00DD5916"/>
    <w:rsid w:val="00F96AB7"/>
    <w:rsid w:val="00FD7B89"/>
    <w:rsid w:val="4F1E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805</Characters>
  <Lines>6</Lines>
  <Paragraphs>1</Paragraphs>
  <TotalTime>20</TotalTime>
  <ScaleCrop>false</ScaleCrop>
  <LinksUpToDate>false</LinksUpToDate>
  <CharactersWithSpaces>945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2019-05-08T01:28:00Z</dcterms:created>
  <dc:creator>nbn</dc:creator>
  <cp:lastModifiedBy>Administrator</cp:lastModifiedBy>
  <dcterms:modified xsi:type="dcterms:W3CDTF">2019-05-09T00:53:52Z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